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9E953" w14:textId="518ABC8F" w:rsidR="00B34290" w:rsidRPr="006E0AFC" w:rsidRDefault="009426F5" w:rsidP="00C52827">
      <w:pPr>
        <w:jc w:val="both"/>
        <w:rPr>
          <w:i/>
          <w:iCs/>
          <w:color w:val="660033"/>
          <w:rtl/>
        </w:rPr>
      </w:pPr>
      <w:r w:rsidRPr="006E0AFC">
        <w:rPr>
          <w:rFonts w:hint="cs"/>
          <w:i/>
          <w:iCs/>
          <w:color w:val="660033"/>
          <w:rtl/>
        </w:rPr>
        <w:t>בס"ד</w:t>
      </w:r>
    </w:p>
    <w:p w14:paraId="43E55DED" w14:textId="36869668" w:rsidR="009426F5" w:rsidRPr="006E0AFC" w:rsidRDefault="009426F5" w:rsidP="00C52827">
      <w:pPr>
        <w:bidi w:val="0"/>
        <w:jc w:val="center"/>
        <w:rPr>
          <w:rFonts w:ascii="Segoe UI Black" w:hAnsi="Segoe UI Black"/>
          <w:i/>
          <w:iCs/>
          <w:color w:val="660033"/>
          <w:sz w:val="52"/>
          <w:szCs w:val="52"/>
          <w:lang w:val="fr-FR"/>
        </w:rPr>
      </w:pPr>
      <w:r w:rsidRPr="006E0AFC">
        <w:rPr>
          <w:rFonts w:ascii="Segoe UI Black" w:hAnsi="Segoe UI Black"/>
          <w:i/>
          <w:iCs/>
          <w:color w:val="660033"/>
          <w:sz w:val="52"/>
          <w:szCs w:val="52"/>
          <w:lang w:val="fr-FR"/>
        </w:rPr>
        <w:t>Tich'a Be</w:t>
      </w:r>
      <w:r w:rsidR="003056EB" w:rsidRPr="006E0AFC">
        <w:rPr>
          <w:rFonts w:ascii="Segoe UI Black" w:hAnsi="Segoe UI Black"/>
          <w:i/>
          <w:iCs/>
          <w:color w:val="660033"/>
          <w:sz w:val="52"/>
          <w:szCs w:val="52"/>
          <w:lang w:val="fr-FR"/>
        </w:rPr>
        <w:t>A</w:t>
      </w:r>
      <w:r w:rsidRPr="006E0AFC">
        <w:rPr>
          <w:rFonts w:ascii="Segoe UI Black" w:hAnsi="Segoe UI Black"/>
          <w:i/>
          <w:iCs/>
          <w:color w:val="660033"/>
          <w:sz w:val="52"/>
          <w:szCs w:val="52"/>
          <w:lang w:val="fr-FR"/>
        </w:rPr>
        <w:t>v</w:t>
      </w:r>
    </w:p>
    <w:p w14:paraId="6E6B90A5" w14:textId="27A93C34" w:rsidR="00702E38" w:rsidRDefault="00702E38" w:rsidP="00702E38">
      <w:pPr>
        <w:bidi w:val="0"/>
        <w:jc w:val="center"/>
        <w:rPr>
          <w:rFonts w:ascii="Segoe UI Black" w:hAnsi="Segoe UI Black"/>
          <w:b/>
          <w:bCs/>
          <w:i/>
          <w:iCs/>
          <w:color w:val="660033"/>
          <w:lang w:val="fr-FR"/>
        </w:rPr>
      </w:pPr>
      <w:r w:rsidRPr="006E0AFC">
        <w:rPr>
          <w:rFonts w:ascii="Segoe UI Black" w:hAnsi="Segoe UI Black"/>
          <w:b/>
          <w:bCs/>
          <w:i/>
          <w:iCs/>
          <w:color w:val="660033"/>
          <w:lang w:val="fr-FR"/>
        </w:rPr>
        <w:t xml:space="preserve">Ceci est la suite du </w:t>
      </w:r>
      <w:proofErr w:type="spellStart"/>
      <w:r w:rsidRPr="006E0AFC">
        <w:rPr>
          <w:rFonts w:ascii="Segoe UI Black" w:hAnsi="Segoe UI Black"/>
          <w:b/>
          <w:bCs/>
          <w:i/>
          <w:iCs/>
          <w:color w:val="660033"/>
          <w:lang w:val="fr-FR"/>
        </w:rPr>
        <w:t>Dvar</w:t>
      </w:r>
      <w:proofErr w:type="spellEnd"/>
      <w:r w:rsidRPr="006E0AFC">
        <w:rPr>
          <w:rFonts w:ascii="Segoe UI Black" w:hAnsi="Segoe UI Black"/>
          <w:b/>
          <w:bCs/>
          <w:i/>
          <w:iCs/>
          <w:color w:val="660033"/>
          <w:lang w:val="fr-FR"/>
        </w:rPr>
        <w:t xml:space="preserve"> Torah sur </w:t>
      </w:r>
      <w:r w:rsidR="006E0AFC" w:rsidRPr="006E0AFC">
        <w:rPr>
          <w:rFonts w:ascii="Segoe UI Black" w:hAnsi="Segoe UI Black"/>
          <w:b/>
          <w:bCs/>
          <w:i/>
          <w:iCs/>
          <w:color w:val="660033"/>
          <w:lang w:val="fr-FR"/>
        </w:rPr>
        <w:t xml:space="preserve">Parachat </w:t>
      </w:r>
      <w:r w:rsidRPr="006E0AFC">
        <w:rPr>
          <w:rFonts w:ascii="Segoe UI Black" w:hAnsi="Segoe UI Black"/>
          <w:b/>
          <w:bCs/>
          <w:i/>
          <w:iCs/>
          <w:color w:val="660033"/>
          <w:lang w:val="fr-FR"/>
        </w:rPr>
        <w:t>Devarim …</w:t>
      </w:r>
    </w:p>
    <w:p w14:paraId="2277530F" w14:textId="77777777" w:rsidR="006E0AFC" w:rsidRPr="006E0AFC" w:rsidRDefault="006E0AFC" w:rsidP="006E0AFC">
      <w:pPr>
        <w:bidi w:val="0"/>
        <w:jc w:val="center"/>
        <w:rPr>
          <w:rFonts w:ascii="Segoe UI Black" w:hAnsi="Segoe UI Black"/>
          <w:b/>
          <w:bCs/>
          <w:i/>
          <w:iCs/>
          <w:color w:val="660033"/>
          <w:sz w:val="16"/>
          <w:szCs w:val="16"/>
          <w:lang w:val="fr-FR"/>
        </w:rPr>
      </w:pPr>
    </w:p>
    <w:p w14:paraId="2033C878" w14:textId="18DCFB33" w:rsidR="009426F5" w:rsidRPr="006E0AFC" w:rsidRDefault="009426F5" w:rsidP="00C52827">
      <w:pPr>
        <w:bidi w:val="0"/>
        <w:jc w:val="both"/>
        <w:rPr>
          <w:i/>
          <w:iCs/>
          <w:color w:val="660033"/>
          <w:lang w:val="fr-FR"/>
        </w:rPr>
      </w:pPr>
      <w:r w:rsidRPr="006E0AFC">
        <w:rPr>
          <w:i/>
          <w:iCs/>
          <w:color w:val="660033"/>
          <w:lang w:val="fr-FR"/>
        </w:rPr>
        <w:t xml:space="preserve">Nous approchons à nouveau de la date douloureuse qui a concentré tant de souffrances de notre Peuple au fil des générations. </w:t>
      </w:r>
    </w:p>
    <w:p w14:paraId="3F352E49" w14:textId="767C8377" w:rsidR="00C52827" w:rsidRPr="006E0AFC" w:rsidRDefault="009426F5" w:rsidP="00C52827">
      <w:pPr>
        <w:bidi w:val="0"/>
        <w:jc w:val="both"/>
        <w:rPr>
          <w:i/>
          <w:iCs/>
          <w:color w:val="660033"/>
          <w:lang w:val="fr-FR"/>
        </w:rPr>
      </w:pPr>
      <w:r w:rsidRPr="006E0AFC">
        <w:rPr>
          <w:i/>
          <w:iCs/>
          <w:color w:val="660033"/>
          <w:lang w:val="fr-FR"/>
        </w:rPr>
        <w:t>C</w:t>
      </w:r>
      <w:r w:rsidR="00303497">
        <w:rPr>
          <w:noProof/>
        </w:rPr>
        <w:drawing>
          <wp:anchor distT="0" distB="0" distL="114300" distR="114300" simplePos="0" relativeHeight="251658240" behindDoc="1" locked="0" layoutInCell="1" allowOverlap="1" wp14:anchorId="71052F33" wp14:editId="66016AAA">
            <wp:simplePos x="0" y="0"/>
            <wp:positionH relativeFrom="column">
              <wp:posOffset>73025</wp:posOffset>
            </wp:positionH>
            <wp:positionV relativeFrom="paragraph">
              <wp:posOffset>-1270</wp:posOffset>
            </wp:positionV>
            <wp:extent cx="2438400" cy="1706245"/>
            <wp:effectExtent l="0" t="0" r="0" b="8255"/>
            <wp:wrapTight wrapText="bothSides">
              <wp:wrapPolygon edited="0">
                <wp:start x="0" y="0"/>
                <wp:lineTo x="0" y="21463"/>
                <wp:lineTo x="21431" y="21463"/>
                <wp:lineTo x="2143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0" cy="1706245"/>
                    </a:xfrm>
                    <a:prstGeom prst="rect">
                      <a:avLst/>
                    </a:prstGeom>
                    <a:noFill/>
                    <a:ln>
                      <a:noFill/>
                    </a:ln>
                  </pic:spPr>
                </pic:pic>
              </a:graphicData>
            </a:graphic>
          </wp:anchor>
        </w:drawing>
      </w:r>
      <w:r w:rsidRPr="006E0AFC">
        <w:rPr>
          <w:i/>
          <w:iCs/>
          <w:color w:val="660033"/>
          <w:lang w:val="fr-FR"/>
        </w:rPr>
        <w:t xml:space="preserve">ette date a été décrétée par Hachem comme moment de réflexion sur les erreurs qui ont entrainé la destruction et la Galout (Exil). La Guemara (Taanit 29a) dit </w:t>
      </w:r>
      <w:r w:rsidR="00C52827" w:rsidRPr="006E0AFC">
        <w:rPr>
          <w:i/>
          <w:iCs/>
          <w:color w:val="660033"/>
          <w:lang w:val="fr-FR"/>
        </w:rPr>
        <w:t xml:space="preserve">: </w:t>
      </w:r>
      <w:r w:rsidRPr="006E0AFC">
        <w:rPr>
          <w:i/>
          <w:iCs/>
          <w:color w:val="660033"/>
          <w:lang w:val="fr-FR"/>
        </w:rPr>
        <w:t xml:space="preserve">"Vous avez pleuré des pleurs vains, Je vous fixerai des pleurs pour les générations …". </w:t>
      </w:r>
    </w:p>
    <w:p w14:paraId="6A395607" w14:textId="132D851D" w:rsidR="009426F5" w:rsidRPr="006E0AFC" w:rsidRDefault="00C52827" w:rsidP="00C52827">
      <w:pPr>
        <w:bidi w:val="0"/>
        <w:jc w:val="both"/>
        <w:rPr>
          <w:i/>
          <w:iCs/>
          <w:color w:val="660033"/>
          <w:lang w:val="fr-FR"/>
        </w:rPr>
      </w:pPr>
      <w:r w:rsidRPr="006E0AFC">
        <w:rPr>
          <w:i/>
          <w:iCs/>
          <w:color w:val="660033"/>
          <w:lang w:val="fr-FR"/>
        </w:rPr>
        <w:t>Ce sont l</w:t>
      </w:r>
      <w:r w:rsidR="009426F5" w:rsidRPr="006E0AFC">
        <w:rPr>
          <w:i/>
          <w:iCs/>
          <w:color w:val="660033"/>
          <w:lang w:val="fr-FR"/>
        </w:rPr>
        <w:t xml:space="preserve">es pleurs des Bené </w:t>
      </w:r>
      <w:r w:rsidR="002D3712" w:rsidRPr="006E0AFC">
        <w:rPr>
          <w:i/>
          <w:iCs/>
          <w:color w:val="660033"/>
          <w:lang w:val="fr-FR"/>
        </w:rPr>
        <w:t>Israël à</w:t>
      </w:r>
      <w:r w:rsidR="003056EB" w:rsidRPr="006E0AFC">
        <w:rPr>
          <w:i/>
          <w:iCs/>
          <w:color w:val="660033"/>
          <w:lang w:val="fr-FR"/>
        </w:rPr>
        <w:t xml:space="preserve"> la suite du rapport défavorable des Meraglim (explorateurs) </w:t>
      </w:r>
      <w:r w:rsidRPr="006E0AFC">
        <w:rPr>
          <w:i/>
          <w:iCs/>
          <w:color w:val="660033"/>
          <w:lang w:val="fr-FR"/>
        </w:rPr>
        <w:t xml:space="preserve">qui ont entrainé le décret </w:t>
      </w:r>
      <w:r w:rsidR="003056EB" w:rsidRPr="006E0AFC">
        <w:rPr>
          <w:i/>
          <w:iCs/>
          <w:color w:val="660033"/>
          <w:lang w:val="fr-FR"/>
        </w:rPr>
        <w:t xml:space="preserve">(Bamidbar 14, 1). </w:t>
      </w:r>
    </w:p>
    <w:p w14:paraId="4FDAB7BA" w14:textId="6DDF3C2B" w:rsidR="003056EB" w:rsidRPr="006E0AFC" w:rsidRDefault="003056EB" w:rsidP="00C52827">
      <w:pPr>
        <w:bidi w:val="0"/>
        <w:jc w:val="both"/>
        <w:rPr>
          <w:b/>
          <w:bCs/>
          <w:i/>
          <w:iCs/>
          <w:color w:val="660033"/>
          <w:lang w:val="fr-FR"/>
        </w:rPr>
      </w:pPr>
      <w:r w:rsidRPr="006E0AFC">
        <w:rPr>
          <w:i/>
          <w:iCs/>
          <w:color w:val="660033"/>
          <w:lang w:val="fr-FR"/>
        </w:rPr>
        <w:t xml:space="preserve">Depuis, </w:t>
      </w:r>
      <w:r w:rsidRPr="006E0AFC">
        <w:rPr>
          <w:b/>
          <w:bCs/>
          <w:i/>
          <w:iCs/>
          <w:color w:val="660033"/>
          <w:lang w:val="fr-FR"/>
        </w:rPr>
        <w:t xml:space="preserve">cette date est un moment de prise de conscience des paramètres réels de notre existence, et </w:t>
      </w:r>
      <w:r w:rsidR="00C52827" w:rsidRPr="006E0AFC">
        <w:rPr>
          <w:b/>
          <w:bCs/>
          <w:i/>
          <w:iCs/>
          <w:color w:val="660033"/>
          <w:lang w:val="fr-FR"/>
        </w:rPr>
        <w:t xml:space="preserve">de notre </w:t>
      </w:r>
      <w:r w:rsidRPr="006E0AFC">
        <w:rPr>
          <w:b/>
          <w:bCs/>
          <w:i/>
          <w:iCs/>
          <w:color w:val="660033"/>
          <w:lang w:val="fr-FR"/>
        </w:rPr>
        <w:t xml:space="preserve">lien avec Hachem. </w:t>
      </w:r>
    </w:p>
    <w:p w14:paraId="27D9684C" w14:textId="12C44F10" w:rsidR="003056EB" w:rsidRPr="006E0AFC" w:rsidRDefault="003056EB" w:rsidP="00C52827">
      <w:pPr>
        <w:bidi w:val="0"/>
        <w:jc w:val="both"/>
        <w:rPr>
          <w:i/>
          <w:iCs/>
          <w:color w:val="660033"/>
          <w:lang w:val="fr-FR"/>
        </w:rPr>
      </w:pPr>
      <w:r w:rsidRPr="006E0AFC">
        <w:rPr>
          <w:i/>
          <w:iCs/>
          <w:color w:val="660033"/>
          <w:lang w:val="fr-FR"/>
        </w:rPr>
        <w:t xml:space="preserve">A l'époque </w:t>
      </w:r>
      <w:r w:rsidR="00C52827" w:rsidRPr="006E0AFC">
        <w:rPr>
          <w:i/>
          <w:iCs/>
          <w:color w:val="660033"/>
          <w:lang w:val="fr-FR"/>
        </w:rPr>
        <w:t>précédant</w:t>
      </w:r>
      <w:r w:rsidR="00702E38" w:rsidRPr="006E0AFC">
        <w:rPr>
          <w:i/>
          <w:iCs/>
          <w:color w:val="660033"/>
          <w:lang w:val="fr-FR"/>
        </w:rPr>
        <w:t xml:space="preserve"> </w:t>
      </w:r>
      <w:r w:rsidRPr="006E0AFC">
        <w:rPr>
          <w:i/>
          <w:iCs/>
          <w:color w:val="660033"/>
          <w:lang w:val="fr-FR"/>
        </w:rPr>
        <w:t>la destruction du Bet</w:t>
      </w:r>
      <w:r w:rsidR="00C52827" w:rsidRPr="006E0AFC">
        <w:rPr>
          <w:i/>
          <w:iCs/>
          <w:color w:val="660033"/>
          <w:lang w:val="fr-FR"/>
        </w:rPr>
        <w:t>h</w:t>
      </w:r>
      <w:r w:rsidRPr="006E0AFC">
        <w:rPr>
          <w:i/>
          <w:iCs/>
          <w:color w:val="660033"/>
          <w:lang w:val="fr-FR"/>
        </w:rPr>
        <w:t xml:space="preserve"> HaMikdach et la Galout (Exil) </w:t>
      </w:r>
      <w:r w:rsidRPr="006E0AFC">
        <w:rPr>
          <w:b/>
          <w:bCs/>
          <w:i/>
          <w:iCs/>
          <w:color w:val="660033"/>
          <w:lang w:val="fr-FR"/>
        </w:rPr>
        <w:t xml:space="preserve">des "activistes" croyaient </w:t>
      </w:r>
      <w:r w:rsidR="00C52827" w:rsidRPr="006E0AFC">
        <w:rPr>
          <w:b/>
          <w:bCs/>
          <w:i/>
          <w:iCs/>
          <w:color w:val="660033"/>
          <w:lang w:val="fr-FR"/>
        </w:rPr>
        <w:t xml:space="preserve">pouvoir </w:t>
      </w:r>
      <w:r w:rsidRPr="006E0AFC">
        <w:rPr>
          <w:b/>
          <w:bCs/>
          <w:i/>
          <w:iCs/>
          <w:color w:val="660033"/>
          <w:lang w:val="fr-FR"/>
        </w:rPr>
        <w:t xml:space="preserve">contrer les </w:t>
      </w:r>
      <w:r w:rsidR="00C52827" w:rsidRPr="006E0AFC">
        <w:rPr>
          <w:b/>
          <w:bCs/>
          <w:i/>
          <w:iCs/>
          <w:color w:val="660033"/>
          <w:lang w:val="fr-FR"/>
        </w:rPr>
        <w:t>R</w:t>
      </w:r>
      <w:r w:rsidRPr="006E0AFC">
        <w:rPr>
          <w:b/>
          <w:bCs/>
          <w:i/>
          <w:iCs/>
          <w:color w:val="660033"/>
          <w:lang w:val="fr-FR"/>
        </w:rPr>
        <w:t>omains par la force</w:t>
      </w:r>
      <w:r w:rsidR="00702E38" w:rsidRPr="006E0AFC">
        <w:rPr>
          <w:i/>
          <w:iCs/>
          <w:color w:val="660033"/>
          <w:lang w:val="fr-FR"/>
        </w:rPr>
        <w:t>.</w:t>
      </w:r>
      <w:r w:rsidR="0030178C" w:rsidRPr="006E0AFC">
        <w:rPr>
          <w:i/>
          <w:iCs/>
          <w:color w:val="660033"/>
          <w:lang w:val="fr-FR"/>
        </w:rPr>
        <w:t xml:space="preserve"> </w:t>
      </w:r>
      <w:r w:rsidR="00702E38" w:rsidRPr="006E0AFC">
        <w:rPr>
          <w:i/>
          <w:iCs/>
          <w:color w:val="660033"/>
          <w:lang w:val="fr-FR"/>
        </w:rPr>
        <w:t>Ils en vinrent à</w:t>
      </w:r>
      <w:r w:rsidRPr="006E0AFC">
        <w:rPr>
          <w:i/>
          <w:iCs/>
          <w:color w:val="660033"/>
          <w:lang w:val="fr-FR"/>
        </w:rPr>
        <w:t xml:space="preserve"> brûler </w:t>
      </w:r>
      <w:r w:rsidR="002D3712" w:rsidRPr="006E0AFC">
        <w:rPr>
          <w:i/>
          <w:iCs/>
          <w:color w:val="660033"/>
          <w:lang w:val="fr-FR"/>
        </w:rPr>
        <w:t>les entrepôts</w:t>
      </w:r>
      <w:r w:rsidRPr="006E0AFC">
        <w:rPr>
          <w:i/>
          <w:iCs/>
          <w:color w:val="660033"/>
          <w:lang w:val="fr-FR"/>
        </w:rPr>
        <w:t xml:space="preserve"> qui auraient suffi à </w:t>
      </w:r>
      <w:r w:rsidR="00C52827" w:rsidRPr="006E0AFC">
        <w:rPr>
          <w:b/>
          <w:bCs/>
          <w:i/>
          <w:iCs/>
          <w:color w:val="660033"/>
          <w:lang w:val="fr-FR"/>
        </w:rPr>
        <w:t>nourrir</w:t>
      </w:r>
      <w:r w:rsidR="00702E38" w:rsidRPr="006E0AFC">
        <w:rPr>
          <w:b/>
          <w:bCs/>
          <w:i/>
          <w:iCs/>
          <w:color w:val="660033"/>
          <w:lang w:val="fr-FR"/>
        </w:rPr>
        <w:t xml:space="preserve"> toute la population de </w:t>
      </w:r>
      <w:r w:rsidR="0030178C" w:rsidRPr="006E0AFC">
        <w:rPr>
          <w:b/>
          <w:bCs/>
          <w:i/>
          <w:iCs/>
          <w:color w:val="660033"/>
          <w:lang w:val="fr-FR"/>
        </w:rPr>
        <w:t>Yerouchalaïm</w:t>
      </w:r>
      <w:r w:rsidR="00702E38" w:rsidRPr="006E0AFC">
        <w:rPr>
          <w:b/>
          <w:bCs/>
          <w:i/>
          <w:iCs/>
          <w:color w:val="660033"/>
          <w:lang w:val="fr-FR"/>
        </w:rPr>
        <w:t xml:space="preserve"> pendant</w:t>
      </w:r>
      <w:r w:rsidR="00C52827" w:rsidRPr="006E0AFC">
        <w:rPr>
          <w:b/>
          <w:bCs/>
          <w:i/>
          <w:iCs/>
          <w:color w:val="660033"/>
          <w:lang w:val="fr-FR"/>
        </w:rPr>
        <w:t xml:space="preserve"> </w:t>
      </w:r>
      <w:r w:rsidRPr="006E0AFC">
        <w:rPr>
          <w:i/>
          <w:iCs/>
          <w:color w:val="660033"/>
          <w:lang w:val="fr-FR"/>
        </w:rPr>
        <w:t xml:space="preserve">un siège de plus de vingt ans, pour obliger la population à la lutte armée face aux romains. </w:t>
      </w:r>
      <w:r w:rsidRPr="006E0AFC">
        <w:rPr>
          <w:b/>
          <w:bCs/>
          <w:i/>
          <w:iCs/>
          <w:color w:val="660033"/>
          <w:lang w:val="fr-FR"/>
        </w:rPr>
        <w:t xml:space="preserve">De même, à diverses </w:t>
      </w:r>
      <w:r w:rsidR="0030178C" w:rsidRPr="006E0AFC">
        <w:rPr>
          <w:b/>
          <w:bCs/>
          <w:i/>
          <w:iCs/>
          <w:color w:val="660033"/>
          <w:lang w:val="fr-FR"/>
        </w:rPr>
        <w:t>époques, des</w:t>
      </w:r>
      <w:r w:rsidRPr="006E0AFC">
        <w:rPr>
          <w:b/>
          <w:bCs/>
          <w:i/>
          <w:iCs/>
          <w:color w:val="660033"/>
          <w:lang w:val="fr-FR"/>
        </w:rPr>
        <w:t xml:space="preserve"> initiatives</w:t>
      </w:r>
      <w:r w:rsidR="00702E38" w:rsidRPr="006E0AFC">
        <w:rPr>
          <w:b/>
          <w:bCs/>
          <w:i/>
          <w:iCs/>
          <w:color w:val="660033"/>
          <w:lang w:val="fr-FR"/>
        </w:rPr>
        <w:t xml:space="preserve"> se manifestèrent</w:t>
      </w:r>
      <w:r w:rsidRPr="006E0AFC">
        <w:rPr>
          <w:b/>
          <w:bCs/>
          <w:i/>
          <w:iCs/>
          <w:color w:val="660033"/>
          <w:lang w:val="fr-FR"/>
        </w:rPr>
        <w:t xml:space="preserve"> pour "</w:t>
      </w:r>
      <w:r w:rsidR="002D3712" w:rsidRPr="006E0AFC">
        <w:rPr>
          <w:b/>
          <w:bCs/>
          <w:i/>
          <w:iCs/>
          <w:color w:val="660033"/>
          <w:lang w:val="fr-FR"/>
        </w:rPr>
        <w:t>prendre notre</w:t>
      </w:r>
      <w:r w:rsidRPr="006E0AFC">
        <w:rPr>
          <w:b/>
          <w:bCs/>
          <w:i/>
          <w:iCs/>
          <w:color w:val="660033"/>
          <w:lang w:val="fr-FR"/>
        </w:rPr>
        <w:t xml:space="preserve"> sort en main"</w:t>
      </w:r>
      <w:r w:rsidR="00702E38" w:rsidRPr="006E0AFC">
        <w:rPr>
          <w:b/>
          <w:bCs/>
          <w:i/>
          <w:iCs/>
          <w:color w:val="660033"/>
          <w:lang w:val="fr-FR"/>
        </w:rPr>
        <w:t>, et ne pas "être comme des moutons qu'on mène à l'</w:t>
      </w:r>
      <w:r w:rsidR="0030178C" w:rsidRPr="006E0AFC">
        <w:rPr>
          <w:b/>
          <w:bCs/>
          <w:i/>
          <w:iCs/>
          <w:color w:val="660033"/>
          <w:lang w:val="fr-FR"/>
        </w:rPr>
        <w:t>abattoir</w:t>
      </w:r>
      <w:r w:rsidR="00702E38" w:rsidRPr="006E0AFC">
        <w:rPr>
          <w:b/>
          <w:bCs/>
          <w:i/>
          <w:iCs/>
          <w:color w:val="660033"/>
          <w:lang w:val="fr-FR"/>
        </w:rPr>
        <w:t>"</w:t>
      </w:r>
      <w:r w:rsidRPr="006E0AFC">
        <w:rPr>
          <w:b/>
          <w:bCs/>
          <w:i/>
          <w:iCs/>
          <w:color w:val="660033"/>
          <w:lang w:val="fr-FR"/>
        </w:rPr>
        <w:t xml:space="preserve"> …</w:t>
      </w:r>
    </w:p>
    <w:p w14:paraId="69284B5D" w14:textId="5E1FA5B3" w:rsidR="003056EB" w:rsidRPr="006E0AFC" w:rsidRDefault="003056EB" w:rsidP="00C52827">
      <w:pPr>
        <w:bidi w:val="0"/>
        <w:jc w:val="both"/>
        <w:rPr>
          <w:b/>
          <w:bCs/>
          <w:i/>
          <w:iCs/>
          <w:color w:val="660033"/>
          <w:lang w:val="fr-FR"/>
        </w:rPr>
      </w:pPr>
      <w:r w:rsidRPr="006E0AFC">
        <w:rPr>
          <w:b/>
          <w:bCs/>
          <w:i/>
          <w:iCs/>
          <w:color w:val="660033"/>
          <w:lang w:val="fr-FR"/>
        </w:rPr>
        <w:t xml:space="preserve">Les enseignements de la Paracha Devarim, </w:t>
      </w:r>
      <w:r w:rsidR="00C52827" w:rsidRPr="006E0AFC">
        <w:rPr>
          <w:b/>
          <w:bCs/>
          <w:i/>
          <w:iCs/>
          <w:color w:val="660033"/>
          <w:lang w:val="fr-FR"/>
        </w:rPr>
        <w:t xml:space="preserve">que nous lisons </w:t>
      </w:r>
      <w:r w:rsidRPr="006E0AFC">
        <w:rPr>
          <w:b/>
          <w:bCs/>
          <w:i/>
          <w:iCs/>
          <w:color w:val="660033"/>
          <w:lang w:val="fr-FR"/>
        </w:rPr>
        <w:t>le Chabat précédent Tich'a BeAv, viennent réfuter de telle démarches.</w:t>
      </w:r>
    </w:p>
    <w:p w14:paraId="468CCF67" w14:textId="5997528D" w:rsidR="003056EB" w:rsidRPr="006E0AFC" w:rsidRDefault="003056EB" w:rsidP="00C52827">
      <w:pPr>
        <w:bidi w:val="0"/>
        <w:jc w:val="both"/>
        <w:rPr>
          <w:i/>
          <w:iCs/>
          <w:color w:val="660033"/>
          <w:lang w:val="fr-FR"/>
        </w:rPr>
      </w:pPr>
      <w:r w:rsidRPr="006E0AFC">
        <w:rPr>
          <w:i/>
          <w:iCs/>
          <w:color w:val="660033"/>
          <w:lang w:val="fr-FR"/>
        </w:rPr>
        <w:t xml:space="preserve">La période "moderne" avec les initiatives pour "sortir de la Galout" et des persécutions a malheureusement apporté son lot de déboires et de souffrances qui nous accompagnent, et </w:t>
      </w:r>
      <w:r w:rsidR="00702E38" w:rsidRPr="006E0AFC">
        <w:rPr>
          <w:i/>
          <w:iCs/>
          <w:color w:val="660033"/>
          <w:lang w:val="fr-FR"/>
        </w:rPr>
        <w:t xml:space="preserve">vont </w:t>
      </w:r>
      <w:r w:rsidRPr="006E0AFC">
        <w:rPr>
          <w:i/>
          <w:iCs/>
          <w:color w:val="660033"/>
          <w:lang w:val="fr-FR"/>
        </w:rPr>
        <w:t>en s'amplifiant</w:t>
      </w:r>
      <w:r w:rsidR="00D607B9" w:rsidRPr="006E0AFC">
        <w:rPr>
          <w:i/>
          <w:iCs/>
          <w:color w:val="660033"/>
          <w:lang w:val="fr-FR"/>
        </w:rPr>
        <w:t xml:space="preserve"> jusqu'à présent</w:t>
      </w:r>
      <w:r w:rsidR="00702E38" w:rsidRPr="006E0AFC">
        <w:rPr>
          <w:i/>
          <w:iCs/>
          <w:color w:val="660033"/>
          <w:lang w:val="fr-FR"/>
        </w:rPr>
        <w:t xml:space="preserve"> (en Erets Israël et dans le monde) …</w:t>
      </w:r>
      <w:r w:rsidR="00D607B9" w:rsidRPr="006E0AFC">
        <w:rPr>
          <w:i/>
          <w:iCs/>
          <w:color w:val="660033"/>
          <w:lang w:val="fr-FR"/>
        </w:rPr>
        <w:t xml:space="preserve"> </w:t>
      </w:r>
      <w:r w:rsidR="00D607B9" w:rsidRPr="006E0AFC">
        <w:rPr>
          <w:b/>
          <w:bCs/>
          <w:i/>
          <w:iCs/>
          <w:color w:val="660033"/>
          <w:lang w:val="fr-FR"/>
        </w:rPr>
        <w:t>Pour comprendre l'ampleur du drame auquel nous sommes confrontés</w:t>
      </w:r>
      <w:r w:rsidR="00D607B9" w:rsidRPr="006E0AFC">
        <w:rPr>
          <w:i/>
          <w:iCs/>
          <w:color w:val="660033"/>
          <w:lang w:val="fr-FR"/>
        </w:rPr>
        <w:t xml:space="preserve"> en Erets Israël, et par ricochet partout dans le monde, et l'absence de solution "technique" à ce problème, </w:t>
      </w:r>
      <w:r w:rsidR="00D607B9" w:rsidRPr="006E0AFC">
        <w:rPr>
          <w:b/>
          <w:bCs/>
          <w:i/>
          <w:iCs/>
          <w:color w:val="660033"/>
          <w:lang w:val="fr-FR"/>
        </w:rPr>
        <w:t>voyons un enseignement d'un Grand des générations récentes, Rav Yehouda Zeev Soloveichik, le Rav de Brisk</w:t>
      </w:r>
      <w:r w:rsidR="00D607B9" w:rsidRPr="006E0AFC">
        <w:rPr>
          <w:i/>
          <w:iCs/>
          <w:color w:val="660033"/>
          <w:lang w:val="fr-FR"/>
        </w:rPr>
        <w:t xml:space="preserve">. </w:t>
      </w:r>
    </w:p>
    <w:p w14:paraId="0D1833B0" w14:textId="001DAD69" w:rsidR="00D607B9" w:rsidRPr="006E0AFC" w:rsidRDefault="00D607B9" w:rsidP="00C52827">
      <w:pPr>
        <w:bidi w:val="0"/>
        <w:jc w:val="both"/>
        <w:rPr>
          <w:i/>
          <w:iCs/>
          <w:color w:val="660033"/>
          <w:lang w:val="fr-FR"/>
        </w:rPr>
      </w:pPr>
      <w:r w:rsidRPr="006E0AFC">
        <w:rPr>
          <w:i/>
          <w:iCs/>
          <w:color w:val="660033"/>
          <w:lang w:val="fr-FR"/>
        </w:rPr>
        <w:t>Rav Chlomo Lorents rapporte dans ses mémoires (</w:t>
      </w:r>
      <w:r w:rsidR="002D3712" w:rsidRPr="006E0AFC">
        <w:rPr>
          <w:i/>
          <w:iCs/>
          <w:color w:val="660033"/>
          <w:lang w:val="fr-FR"/>
        </w:rPr>
        <w:t>Bim'hitsatam</w:t>
      </w:r>
      <w:r w:rsidRPr="006E0AFC">
        <w:rPr>
          <w:i/>
          <w:iCs/>
          <w:color w:val="660033"/>
          <w:lang w:val="fr-FR"/>
        </w:rPr>
        <w:t>, I, p.161) l'épisode suivant :</w:t>
      </w:r>
    </w:p>
    <w:p w14:paraId="6B50259A" w14:textId="76C923D8" w:rsidR="00D607B9" w:rsidRPr="006E0AFC" w:rsidRDefault="00D607B9" w:rsidP="00C52827">
      <w:pPr>
        <w:bidi w:val="0"/>
        <w:jc w:val="both"/>
        <w:rPr>
          <w:b/>
          <w:bCs/>
          <w:i/>
          <w:iCs/>
          <w:color w:val="660033"/>
          <w:lang w:val="fr-FR"/>
        </w:rPr>
      </w:pPr>
      <w:r w:rsidRPr="006E0AFC">
        <w:rPr>
          <w:i/>
          <w:iCs/>
          <w:color w:val="660033"/>
          <w:lang w:val="fr-FR"/>
        </w:rPr>
        <w:t>Un Rav avait commis une grave erreur de jugement relativement concernant une question de Halakha (</w:t>
      </w:r>
      <w:r w:rsidR="00C52827" w:rsidRPr="006E0AFC">
        <w:rPr>
          <w:i/>
          <w:iCs/>
          <w:color w:val="660033"/>
          <w:lang w:val="fr-FR"/>
        </w:rPr>
        <w:t xml:space="preserve">une </w:t>
      </w:r>
      <w:r w:rsidRPr="006E0AFC">
        <w:rPr>
          <w:i/>
          <w:iCs/>
          <w:color w:val="660033"/>
          <w:lang w:val="fr-FR"/>
        </w:rPr>
        <w:t xml:space="preserve">Règle de la Torah) qui engageait des décisions générales au niveau collectif du Peuple Juif. Il avait mis la question entre les mains d'une autorité contestable. Apprenant que le Rav de Brisk avait une critique sérieuse sur son action, il vint demander au Rav </w:t>
      </w:r>
      <w:r w:rsidRPr="006E0AFC">
        <w:rPr>
          <w:b/>
          <w:bCs/>
          <w:i/>
          <w:iCs/>
          <w:color w:val="660033"/>
          <w:lang w:val="fr-FR"/>
        </w:rPr>
        <w:t>comment réparer cette tragique erreur</w:t>
      </w:r>
      <w:r w:rsidRPr="006E0AFC">
        <w:rPr>
          <w:i/>
          <w:iCs/>
          <w:color w:val="660033"/>
          <w:lang w:val="fr-FR"/>
        </w:rPr>
        <w:t xml:space="preserve">. Le Rav lui répondit par </w:t>
      </w:r>
      <w:r w:rsidRPr="006E0AFC">
        <w:rPr>
          <w:b/>
          <w:bCs/>
          <w:i/>
          <w:iCs/>
          <w:color w:val="660033"/>
          <w:lang w:val="fr-FR"/>
        </w:rPr>
        <w:t>une parabole :</w:t>
      </w:r>
    </w:p>
    <w:p w14:paraId="6D3FCAF3" w14:textId="0827E94B" w:rsidR="00D82121" w:rsidRPr="006E0AFC" w:rsidRDefault="00D607B9" w:rsidP="00C52827">
      <w:pPr>
        <w:bidi w:val="0"/>
        <w:jc w:val="both"/>
        <w:rPr>
          <w:i/>
          <w:iCs/>
          <w:color w:val="660033"/>
          <w:lang w:val="fr-FR"/>
        </w:rPr>
      </w:pPr>
      <w:r w:rsidRPr="006E0AFC">
        <w:rPr>
          <w:i/>
          <w:iCs/>
          <w:color w:val="660033"/>
          <w:lang w:val="fr-FR"/>
        </w:rPr>
        <w:t xml:space="preserve">Dans une bourgade juive, l'homme </w:t>
      </w:r>
      <w:r w:rsidR="00C52827" w:rsidRPr="006E0AFC">
        <w:rPr>
          <w:i/>
          <w:iCs/>
          <w:color w:val="660033"/>
          <w:lang w:val="fr-FR"/>
        </w:rPr>
        <w:t xml:space="preserve">le plus </w:t>
      </w:r>
      <w:r w:rsidRPr="006E0AFC">
        <w:rPr>
          <w:i/>
          <w:iCs/>
          <w:color w:val="660033"/>
          <w:lang w:val="fr-FR"/>
        </w:rPr>
        <w:t xml:space="preserve">riche de l'agglomération perdit sa fortune. </w:t>
      </w:r>
      <w:r w:rsidR="00C52827" w:rsidRPr="006E0AFC">
        <w:rPr>
          <w:i/>
          <w:iCs/>
          <w:color w:val="660033"/>
          <w:lang w:val="fr-FR"/>
        </w:rPr>
        <w:t>Alors</w:t>
      </w:r>
      <w:r w:rsidR="00702E38" w:rsidRPr="006E0AFC">
        <w:rPr>
          <w:i/>
          <w:iCs/>
          <w:color w:val="660033"/>
          <w:lang w:val="fr-FR"/>
        </w:rPr>
        <w:t xml:space="preserve">, </w:t>
      </w:r>
      <w:r w:rsidR="00C52827" w:rsidRPr="006E0AFC">
        <w:rPr>
          <w:i/>
          <w:iCs/>
          <w:color w:val="660033"/>
          <w:lang w:val="fr-FR"/>
        </w:rPr>
        <w:t xml:space="preserve">se trouvant </w:t>
      </w:r>
      <w:r w:rsidRPr="006E0AFC">
        <w:rPr>
          <w:i/>
          <w:iCs/>
          <w:color w:val="660033"/>
          <w:lang w:val="fr-FR"/>
        </w:rPr>
        <w:t>sans res</w:t>
      </w:r>
      <w:r w:rsidR="00D82121" w:rsidRPr="006E0AFC">
        <w:rPr>
          <w:i/>
          <w:iCs/>
          <w:color w:val="660033"/>
          <w:lang w:val="fr-FR"/>
        </w:rPr>
        <w:t>s</w:t>
      </w:r>
      <w:r w:rsidRPr="006E0AFC">
        <w:rPr>
          <w:i/>
          <w:iCs/>
          <w:color w:val="660033"/>
          <w:lang w:val="fr-FR"/>
        </w:rPr>
        <w:t>ources, il décida de devenir charretier</w:t>
      </w:r>
      <w:r w:rsidR="00D82121" w:rsidRPr="006E0AFC">
        <w:rPr>
          <w:i/>
          <w:iCs/>
          <w:color w:val="660033"/>
          <w:lang w:val="fr-FR"/>
        </w:rPr>
        <w:t>. Avec le reste de ses biens il acheta une carriole et deux chevaux. Face à cette initiative, les charretiers locaux s'inquiétèrent</w:t>
      </w:r>
      <w:r w:rsidR="00702E38" w:rsidRPr="006E0AFC">
        <w:rPr>
          <w:i/>
          <w:iCs/>
          <w:color w:val="660033"/>
          <w:lang w:val="fr-FR"/>
        </w:rPr>
        <w:t xml:space="preserve"> d'une diminution de leurs propres ressources.</w:t>
      </w:r>
      <w:r w:rsidR="00D82121" w:rsidRPr="006E0AFC">
        <w:rPr>
          <w:i/>
          <w:iCs/>
          <w:color w:val="660033"/>
          <w:lang w:val="fr-FR"/>
        </w:rPr>
        <w:t xml:space="preserve"> </w:t>
      </w:r>
      <w:r w:rsidR="00702E38" w:rsidRPr="006E0AFC">
        <w:rPr>
          <w:i/>
          <w:iCs/>
          <w:color w:val="660033"/>
          <w:lang w:val="fr-FR"/>
        </w:rPr>
        <w:t>L</w:t>
      </w:r>
      <w:r w:rsidR="00D82121" w:rsidRPr="006E0AFC">
        <w:rPr>
          <w:i/>
          <w:iCs/>
          <w:color w:val="660033"/>
          <w:lang w:val="fr-FR"/>
        </w:rPr>
        <w:t xml:space="preserve">e plus ancien parmi eux prit sur lui de résoudre ce problème, et de dissuader le concurrent potentiel. </w:t>
      </w:r>
    </w:p>
    <w:p w14:paraId="16E1B4EA" w14:textId="77777777" w:rsidR="004B7A62" w:rsidRPr="006E0AFC" w:rsidRDefault="00D82121" w:rsidP="004B7A62">
      <w:pPr>
        <w:bidi w:val="0"/>
        <w:spacing w:after="0"/>
        <w:jc w:val="both"/>
        <w:rPr>
          <w:i/>
          <w:iCs/>
          <w:color w:val="660033"/>
          <w:lang w:val="fr-FR"/>
        </w:rPr>
      </w:pPr>
      <w:r w:rsidRPr="006E0AFC">
        <w:rPr>
          <w:i/>
          <w:iCs/>
          <w:color w:val="660033"/>
          <w:lang w:val="fr-FR"/>
        </w:rPr>
        <w:lastRenderedPageBreak/>
        <w:t xml:space="preserve">-Il alla voir le candidat charretier, et lui dit : </w:t>
      </w:r>
      <w:r w:rsidR="004B7A62" w:rsidRPr="006E0AFC">
        <w:rPr>
          <w:i/>
          <w:iCs/>
          <w:color w:val="660033"/>
          <w:lang w:val="fr-FR"/>
        </w:rPr>
        <w:t>"J</w:t>
      </w:r>
      <w:r w:rsidRPr="006E0AFC">
        <w:rPr>
          <w:i/>
          <w:iCs/>
          <w:color w:val="660033"/>
          <w:lang w:val="fr-FR"/>
        </w:rPr>
        <w:t xml:space="preserve">'ai entendu que tu </w:t>
      </w:r>
      <w:r w:rsidR="002D3712" w:rsidRPr="006E0AFC">
        <w:rPr>
          <w:i/>
          <w:iCs/>
          <w:color w:val="660033"/>
          <w:lang w:val="fr-FR"/>
        </w:rPr>
        <w:t>as</w:t>
      </w:r>
      <w:r w:rsidRPr="006E0AFC">
        <w:rPr>
          <w:i/>
          <w:iCs/>
          <w:color w:val="660033"/>
          <w:lang w:val="fr-FR"/>
        </w:rPr>
        <w:t xml:space="preserve"> décidé de devenir charretier. Il lui demanda : </w:t>
      </w:r>
      <w:r w:rsidRPr="006E0AFC">
        <w:rPr>
          <w:b/>
          <w:bCs/>
          <w:i/>
          <w:iCs/>
          <w:color w:val="660033"/>
          <w:lang w:val="fr-FR"/>
        </w:rPr>
        <w:t xml:space="preserve">sais-tu quelle responsabilité repose sur les épaules d'un charretier ? </w:t>
      </w:r>
      <w:r w:rsidR="004B7A62" w:rsidRPr="006E0AFC">
        <w:rPr>
          <w:b/>
          <w:bCs/>
          <w:i/>
          <w:iCs/>
          <w:color w:val="660033"/>
          <w:lang w:val="fr-FR"/>
        </w:rPr>
        <w:t>"</w:t>
      </w:r>
    </w:p>
    <w:p w14:paraId="10AB694E" w14:textId="1BEB723C" w:rsidR="00D607B9" w:rsidRPr="006E0AFC" w:rsidRDefault="00D82121"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w:t>
      </w:r>
      <w:r w:rsidRPr="006E0AFC">
        <w:rPr>
          <w:i/>
          <w:iCs/>
          <w:color w:val="660033"/>
          <w:lang w:val="fr-FR"/>
        </w:rPr>
        <w:t>De quelle responsabilité parles-tu ?</w:t>
      </w:r>
      <w:r w:rsidR="004B7A62" w:rsidRPr="006E0AFC">
        <w:rPr>
          <w:i/>
          <w:iCs/>
          <w:color w:val="660033"/>
          <w:lang w:val="fr-FR"/>
        </w:rPr>
        <w:t>" lui répondit-il</w:t>
      </w:r>
      <w:r w:rsidR="006E0AFC" w:rsidRPr="006E0AFC">
        <w:rPr>
          <w:i/>
          <w:iCs/>
          <w:color w:val="660033"/>
          <w:lang w:val="fr-FR"/>
        </w:rPr>
        <w:t>.</w:t>
      </w:r>
    </w:p>
    <w:p w14:paraId="4316BADD" w14:textId="0CD49742" w:rsidR="00D82121" w:rsidRPr="006E0AFC" w:rsidRDefault="00D82121" w:rsidP="004B7A62">
      <w:pPr>
        <w:bidi w:val="0"/>
        <w:spacing w:after="0"/>
        <w:jc w:val="both"/>
        <w:rPr>
          <w:b/>
          <w:bCs/>
          <w:i/>
          <w:iCs/>
          <w:color w:val="660033"/>
          <w:lang w:val="fr-FR"/>
        </w:rPr>
      </w:pPr>
      <w:r w:rsidRPr="006E0AFC">
        <w:rPr>
          <w:i/>
          <w:iCs/>
          <w:color w:val="660033"/>
          <w:lang w:val="fr-FR"/>
        </w:rPr>
        <w:t>-</w:t>
      </w:r>
      <w:r w:rsidR="004B7A62" w:rsidRPr="006E0AFC">
        <w:rPr>
          <w:i/>
          <w:iCs/>
          <w:color w:val="660033"/>
          <w:lang w:val="fr-FR"/>
        </w:rPr>
        <w:t xml:space="preserve"> "Imagine qu'alors que t</w:t>
      </w:r>
      <w:r w:rsidRPr="006E0AFC">
        <w:rPr>
          <w:i/>
          <w:iCs/>
          <w:color w:val="660033"/>
          <w:lang w:val="fr-FR"/>
        </w:rPr>
        <w:t xml:space="preserve">u conduits tes passagers dans ta carriole, ta </w:t>
      </w:r>
      <w:r w:rsidR="002D3712" w:rsidRPr="006E0AFC">
        <w:rPr>
          <w:i/>
          <w:iCs/>
          <w:color w:val="660033"/>
          <w:lang w:val="fr-FR"/>
        </w:rPr>
        <w:t>carriole</w:t>
      </w:r>
      <w:r w:rsidRPr="006E0AFC">
        <w:rPr>
          <w:i/>
          <w:iCs/>
          <w:color w:val="660033"/>
          <w:lang w:val="fr-FR"/>
        </w:rPr>
        <w:t xml:space="preserve"> s'embourbe </w:t>
      </w:r>
      <w:r w:rsidR="004B7A62" w:rsidRPr="006E0AFC">
        <w:rPr>
          <w:i/>
          <w:iCs/>
          <w:color w:val="660033"/>
          <w:lang w:val="fr-FR"/>
        </w:rPr>
        <w:t xml:space="preserve">en pleine nuit, </w:t>
      </w:r>
      <w:r w:rsidRPr="006E0AFC">
        <w:rPr>
          <w:i/>
          <w:iCs/>
          <w:color w:val="660033"/>
          <w:lang w:val="fr-FR"/>
        </w:rPr>
        <w:t>au milieu de la forêt. Autour de toi rodent les bêtes malfaisantes</w:t>
      </w:r>
      <w:r w:rsidR="006E0AFC" w:rsidRPr="006E0AFC">
        <w:rPr>
          <w:i/>
          <w:iCs/>
          <w:color w:val="660033"/>
          <w:lang w:val="fr-FR"/>
        </w:rPr>
        <w:t>…</w:t>
      </w:r>
      <w:r w:rsidRPr="006E0AFC">
        <w:rPr>
          <w:i/>
          <w:iCs/>
          <w:color w:val="660033"/>
          <w:lang w:val="fr-FR"/>
        </w:rPr>
        <w:t xml:space="preserve"> </w:t>
      </w:r>
      <w:r w:rsidRPr="006E0AFC">
        <w:rPr>
          <w:b/>
          <w:bCs/>
          <w:i/>
          <w:iCs/>
          <w:color w:val="660033"/>
          <w:lang w:val="fr-FR"/>
        </w:rPr>
        <w:t xml:space="preserve">Tu as </w:t>
      </w:r>
      <w:r w:rsidR="006E0AFC" w:rsidRPr="006E0AFC">
        <w:rPr>
          <w:b/>
          <w:bCs/>
          <w:i/>
          <w:iCs/>
          <w:color w:val="660033"/>
          <w:lang w:val="fr-FR"/>
        </w:rPr>
        <w:t>mis</w:t>
      </w:r>
      <w:r w:rsidRPr="006E0AFC">
        <w:rPr>
          <w:b/>
          <w:bCs/>
          <w:i/>
          <w:iCs/>
          <w:color w:val="660033"/>
          <w:lang w:val="fr-FR"/>
        </w:rPr>
        <w:t xml:space="preserve"> tes clients dans un grave danger</w:t>
      </w:r>
      <w:r w:rsidR="006E0AFC" w:rsidRPr="006E0AFC">
        <w:rPr>
          <w:b/>
          <w:bCs/>
          <w:i/>
          <w:iCs/>
          <w:color w:val="660033"/>
          <w:lang w:val="fr-FR"/>
        </w:rPr>
        <w:t xml:space="preserve"> ! </w:t>
      </w:r>
      <w:r w:rsidR="004B7A62" w:rsidRPr="006E0AFC">
        <w:rPr>
          <w:b/>
          <w:bCs/>
          <w:i/>
          <w:iCs/>
          <w:color w:val="660033"/>
          <w:lang w:val="fr-FR"/>
        </w:rPr>
        <w:t>"</w:t>
      </w:r>
      <w:r w:rsidRPr="006E0AFC">
        <w:rPr>
          <w:b/>
          <w:bCs/>
          <w:i/>
          <w:iCs/>
          <w:color w:val="660033"/>
          <w:lang w:val="fr-FR"/>
        </w:rPr>
        <w:t xml:space="preserve"> </w:t>
      </w:r>
    </w:p>
    <w:p w14:paraId="7A4C64E5" w14:textId="5307C054" w:rsidR="00D82121" w:rsidRPr="006E0AFC" w:rsidRDefault="00D82121" w:rsidP="004B7A62">
      <w:pPr>
        <w:bidi w:val="0"/>
        <w:spacing w:after="0"/>
        <w:jc w:val="both"/>
        <w:rPr>
          <w:i/>
          <w:iCs/>
          <w:color w:val="660033"/>
          <w:lang w:val="fr-FR"/>
        </w:rPr>
      </w:pPr>
      <w:r w:rsidRPr="006E0AFC">
        <w:rPr>
          <w:b/>
          <w:bCs/>
          <w:i/>
          <w:iCs/>
          <w:color w:val="660033"/>
          <w:lang w:val="fr-FR"/>
        </w:rPr>
        <w:t>-</w:t>
      </w:r>
      <w:r w:rsidR="004B7A62" w:rsidRPr="006E0AFC">
        <w:rPr>
          <w:b/>
          <w:bCs/>
          <w:i/>
          <w:iCs/>
          <w:color w:val="660033"/>
          <w:lang w:val="fr-FR"/>
        </w:rPr>
        <w:t xml:space="preserve"> "</w:t>
      </w:r>
      <w:r w:rsidRPr="006E0AFC">
        <w:rPr>
          <w:b/>
          <w:bCs/>
          <w:i/>
          <w:iCs/>
          <w:color w:val="660033"/>
          <w:lang w:val="fr-FR"/>
        </w:rPr>
        <w:t>Je ne comprends pas le problème !</w:t>
      </w:r>
      <w:r w:rsidRPr="006E0AFC">
        <w:rPr>
          <w:i/>
          <w:iCs/>
          <w:color w:val="660033"/>
          <w:lang w:val="fr-FR"/>
        </w:rPr>
        <w:t xml:space="preserve"> </w:t>
      </w:r>
      <w:r w:rsidRPr="006E0AFC">
        <w:rPr>
          <w:b/>
          <w:bCs/>
          <w:i/>
          <w:iCs/>
          <w:color w:val="660033"/>
          <w:lang w:val="fr-FR"/>
        </w:rPr>
        <w:t>J'ai acheté un fouet</w:t>
      </w:r>
      <w:r w:rsidRPr="006E0AFC">
        <w:rPr>
          <w:i/>
          <w:iCs/>
          <w:color w:val="660033"/>
          <w:lang w:val="fr-FR"/>
        </w:rPr>
        <w:t>, et si la carriole s'embourbe, je frapperai les chevaux qui feront un effort et sortiront la carriole de la boue.</w:t>
      </w:r>
      <w:r w:rsidR="004B7A62" w:rsidRPr="006E0AFC">
        <w:rPr>
          <w:i/>
          <w:iCs/>
          <w:color w:val="660033"/>
          <w:lang w:val="fr-FR"/>
        </w:rPr>
        <w:t>"</w:t>
      </w:r>
    </w:p>
    <w:p w14:paraId="0578202E" w14:textId="376DD984" w:rsidR="00D82121" w:rsidRPr="006E0AFC" w:rsidRDefault="00D82121"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w:t>
      </w:r>
      <w:r w:rsidRPr="006E0AFC">
        <w:rPr>
          <w:i/>
          <w:iCs/>
          <w:color w:val="660033"/>
          <w:lang w:val="fr-FR"/>
        </w:rPr>
        <w:t>Mais si la boue est trop profonde, le fouet ne suffira pas</w:t>
      </w:r>
      <w:r w:rsidR="004F20B9" w:rsidRPr="006E0AFC">
        <w:rPr>
          <w:i/>
          <w:iCs/>
          <w:color w:val="660033"/>
          <w:lang w:val="fr-FR"/>
        </w:rPr>
        <w:t>.</w:t>
      </w:r>
      <w:r w:rsidR="004B7A62" w:rsidRPr="006E0AFC">
        <w:rPr>
          <w:i/>
          <w:iCs/>
          <w:color w:val="660033"/>
          <w:lang w:val="fr-FR"/>
        </w:rPr>
        <w:t>"</w:t>
      </w:r>
      <w:r w:rsidR="004F20B9" w:rsidRPr="006E0AFC">
        <w:rPr>
          <w:i/>
          <w:iCs/>
          <w:color w:val="660033"/>
          <w:lang w:val="fr-FR"/>
        </w:rPr>
        <w:t xml:space="preserve"> </w:t>
      </w:r>
    </w:p>
    <w:p w14:paraId="63AB7B56" w14:textId="47B5B8F3" w:rsidR="004F20B9" w:rsidRPr="006E0AFC" w:rsidRDefault="004F20B9"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w:t>
      </w:r>
      <w:r w:rsidR="004B7A62" w:rsidRPr="006E0AFC">
        <w:rPr>
          <w:b/>
          <w:bCs/>
          <w:i/>
          <w:iCs/>
          <w:color w:val="660033"/>
          <w:lang w:val="fr-FR"/>
        </w:rPr>
        <w:t>"</w:t>
      </w:r>
      <w:r w:rsidRPr="006E0AFC">
        <w:rPr>
          <w:b/>
          <w:bCs/>
          <w:i/>
          <w:iCs/>
          <w:color w:val="660033"/>
          <w:lang w:val="fr-FR"/>
        </w:rPr>
        <w:t>Je suis un homme vigoureux</w:t>
      </w:r>
      <w:r w:rsidRPr="006E0AFC">
        <w:rPr>
          <w:i/>
          <w:iCs/>
          <w:color w:val="660033"/>
          <w:lang w:val="fr-FR"/>
        </w:rPr>
        <w:t>, et avec mon épaule j'aiderai les chevaux à nous sorti</w:t>
      </w:r>
      <w:r w:rsidR="004B7A62" w:rsidRPr="006E0AFC">
        <w:rPr>
          <w:i/>
          <w:iCs/>
          <w:color w:val="660033"/>
          <w:lang w:val="fr-FR"/>
        </w:rPr>
        <w:t>r</w:t>
      </w:r>
      <w:r w:rsidRPr="006E0AFC">
        <w:rPr>
          <w:i/>
          <w:iCs/>
          <w:color w:val="660033"/>
          <w:lang w:val="fr-FR"/>
        </w:rPr>
        <w:t xml:space="preserve"> de l'ornière.</w:t>
      </w:r>
      <w:r w:rsidR="004B7A62" w:rsidRPr="006E0AFC">
        <w:rPr>
          <w:i/>
          <w:iCs/>
          <w:color w:val="660033"/>
          <w:lang w:val="fr-FR"/>
        </w:rPr>
        <w:t>"</w:t>
      </w:r>
      <w:r w:rsidRPr="006E0AFC">
        <w:rPr>
          <w:i/>
          <w:iCs/>
          <w:color w:val="660033"/>
          <w:lang w:val="fr-FR"/>
        </w:rPr>
        <w:t xml:space="preserve"> </w:t>
      </w:r>
    </w:p>
    <w:p w14:paraId="190088AE" w14:textId="7195F99D" w:rsidR="004F20B9" w:rsidRPr="006E0AFC" w:rsidRDefault="004F20B9"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w:t>
      </w:r>
      <w:r w:rsidRPr="006E0AFC">
        <w:rPr>
          <w:i/>
          <w:iCs/>
          <w:color w:val="660033"/>
          <w:lang w:val="fr-FR"/>
        </w:rPr>
        <w:t>Et si la boue est encore plus profonde ?</w:t>
      </w:r>
      <w:r w:rsidR="004B7A62" w:rsidRPr="006E0AFC">
        <w:rPr>
          <w:i/>
          <w:iCs/>
          <w:color w:val="660033"/>
          <w:lang w:val="fr-FR"/>
        </w:rPr>
        <w:t>"</w:t>
      </w:r>
    </w:p>
    <w:p w14:paraId="713A767B" w14:textId="77777777" w:rsidR="004B7A62" w:rsidRPr="006E0AFC" w:rsidRDefault="004F20B9"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w:t>
      </w:r>
      <w:r w:rsidR="004B7A62" w:rsidRPr="006E0AFC">
        <w:rPr>
          <w:b/>
          <w:bCs/>
          <w:i/>
          <w:iCs/>
          <w:color w:val="660033"/>
          <w:lang w:val="fr-FR"/>
        </w:rPr>
        <w:t>"</w:t>
      </w:r>
      <w:r w:rsidRPr="006E0AFC">
        <w:rPr>
          <w:b/>
          <w:bCs/>
          <w:i/>
          <w:iCs/>
          <w:color w:val="660033"/>
          <w:lang w:val="fr-FR"/>
        </w:rPr>
        <w:t>Je demanderai aux passagers de</w:t>
      </w:r>
      <w:r w:rsidRPr="006E0AFC">
        <w:rPr>
          <w:i/>
          <w:iCs/>
          <w:color w:val="660033"/>
          <w:lang w:val="fr-FR"/>
        </w:rPr>
        <w:t xml:space="preserve"> descendre et de </w:t>
      </w:r>
      <w:r w:rsidRPr="006E0AFC">
        <w:rPr>
          <w:b/>
          <w:bCs/>
          <w:i/>
          <w:iCs/>
          <w:color w:val="660033"/>
          <w:lang w:val="fr-FR"/>
        </w:rPr>
        <w:t>pousser ensemble</w:t>
      </w:r>
      <w:r w:rsidRPr="006E0AFC">
        <w:rPr>
          <w:i/>
          <w:iCs/>
          <w:color w:val="660033"/>
          <w:lang w:val="fr-FR"/>
        </w:rPr>
        <w:t>.</w:t>
      </w:r>
      <w:r w:rsidR="004B7A62" w:rsidRPr="006E0AFC">
        <w:rPr>
          <w:i/>
          <w:iCs/>
          <w:color w:val="660033"/>
          <w:lang w:val="fr-FR"/>
        </w:rPr>
        <w:t>"</w:t>
      </w:r>
      <w:r w:rsidRPr="006E0AFC">
        <w:rPr>
          <w:i/>
          <w:iCs/>
          <w:color w:val="660033"/>
          <w:lang w:val="fr-FR"/>
        </w:rPr>
        <w:t xml:space="preserve"> </w:t>
      </w:r>
    </w:p>
    <w:p w14:paraId="4C59A469" w14:textId="6A7CBCEA" w:rsidR="004F20B9" w:rsidRPr="006E0AFC" w:rsidRDefault="004B7A62" w:rsidP="004B7A62">
      <w:pPr>
        <w:bidi w:val="0"/>
        <w:spacing w:after="0"/>
        <w:jc w:val="both"/>
        <w:rPr>
          <w:i/>
          <w:iCs/>
          <w:color w:val="660033"/>
          <w:lang w:val="fr-FR"/>
        </w:rPr>
      </w:pPr>
      <w:r w:rsidRPr="006E0AFC">
        <w:rPr>
          <w:i/>
          <w:iCs/>
          <w:color w:val="660033"/>
          <w:lang w:val="fr-FR"/>
        </w:rPr>
        <w:t>- "</w:t>
      </w:r>
      <w:r w:rsidR="004F20B9" w:rsidRPr="006E0AFC">
        <w:rPr>
          <w:i/>
          <w:iCs/>
          <w:color w:val="660033"/>
          <w:lang w:val="fr-FR"/>
        </w:rPr>
        <w:t xml:space="preserve">Et si tout ça ne suffit pas, tu resteras toute la nuit dans la forêt, dans le noir, </w:t>
      </w:r>
      <w:r w:rsidRPr="006E0AFC">
        <w:rPr>
          <w:i/>
          <w:iCs/>
          <w:color w:val="660033"/>
          <w:lang w:val="fr-FR"/>
        </w:rPr>
        <w:t xml:space="preserve">à la merci des </w:t>
      </w:r>
      <w:r w:rsidR="004F20B9" w:rsidRPr="006E0AFC">
        <w:rPr>
          <w:i/>
          <w:iCs/>
          <w:color w:val="660033"/>
          <w:lang w:val="fr-FR"/>
        </w:rPr>
        <w:t>bêtes féroces</w:t>
      </w:r>
      <w:r w:rsidRPr="006E0AFC">
        <w:rPr>
          <w:i/>
          <w:iCs/>
          <w:color w:val="660033"/>
          <w:lang w:val="fr-FR"/>
        </w:rPr>
        <w:t>…</w:t>
      </w:r>
      <w:r w:rsidR="004F20B9" w:rsidRPr="006E0AFC">
        <w:rPr>
          <w:i/>
          <w:iCs/>
          <w:color w:val="660033"/>
          <w:lang w:val="fr-FR"/>
        </w:rPr>
        <w:t xml:space="preserve"> Ne comprends-tu pas que tu entres dans un problème de danger vital ?! </w:t>
      </w:r>
      <w:r w:rsidR="004F20B9" w:rsidRPr="006E0AFC">
        <w:rPr>
          <w:b/>
          <w:bCs/>
          <w:i/>
          <w:iCs/>
          <w:color w:val="660033"/>
          <w:lang w:val="fr-FR"/>
        </w:rPr>
        <w:t xml:space="preserve">Où </w:t>
      </w:r>
      <w:r w:rsidR="0030178C" w:rsidRPr="006E0AFC">
        <w:rPr>
          <w:b/>
          <w:bCs/>
          <w:i/>
          <w:iCs/>
          <w:color w:val="660033"/>
          <w:lang w:val="fr-FR"/>
        </w:rPr>
        <w:t>est ton</w:t>
      </w:r>
      <w:r w:rsidRPr="006E0AFC">
        <w:rPr>
          <w:b/>
          <w:bCs/>
          <w:i/>
          <w:iCs/>
          <w:color w:val="660033"/>
          <w:lang w:val="fr-FR"/>
        </w:rPr>
        <w:t xml:space="preserve"> sens des </w:t>
      </w:r>
      <w:r w:rsidR="004F20B9" w:rsidRPr="006E0AFC">
        <w:rPr>
          <w:b/>
          <w:bCs/>
          <w:i/>
          <w:iCs/>
          <w:color w:val="660033"/>
          <w:lang w:val="fr-FR"/>
        </w:rPr>
        <w:t>responsabilité</w:t>
      </w:r>
      <w:r w:rsidRPr="006E0AFC">
        <w:rPr>
          <w:b/>
          <w:bCs/>
          <w:i/>
          <w:iCs/>
          <w:color w:val="660033"/>
          <w:lang w:val="fr-FR"/>
        </w:rPr>
        <w:t>s</w:t>
      </w:r>
      <w:r w:rsidR="004F20B9" w:rsidRPr="006E0AFC">
        <w:rPr>
          <w:b/>
          <w:bCs/>
          <w:i/>
          <w:iCs/>
          <w:color w:val="660033"/>
          <w:lang w:val="fr-FR"/>
        </w:rPr>
        <w:t xml:space="preserve"> ?! Comment peux-tu entrer dans une activité qui touche au danger vital ?!</w:t>
      </w:r>
      <w:r w:rsidR="004F20B9" w:rsidRPr="006E0AFC">
        <w:rPr>
          <w:i/>
          <w:iCs/>
          <w:color w:val="660033"/>
          <w:lang w:val="fr-FR"/>
        </w:rPr>
        <w:t xml:space="preserve"> </w:t>
      </w:r>
    </w:p>
    <w:p w14:paraId="06888407" w14:textId="36A3D1D9" w:rsidR="004F20B9" w:rsidRPr="006E0AFC" w:rsidRDefault="004F20B9" w:rsidP="004B7A62">
      <w:pPr>
        <w:bidi w:val="0"/>
        <w:spacing w:after="0"/>
        <w:jc w:val="both"/>
        <w:rPr>
          <w:b/>
          <w:bCs/>
          <w:i/>
          <w:iCs/>
          <w:color w:val="660033"/>
          <w:lang w:val="fr-FR"/>
        </w:rPr>
      </w:pPr>
      <w:r w:rsidRPr="006E0AFC">
        <w:rPr>
          <w:i/>
          <w:iCs/>
          <w:color w:val="660033"/>
          <w:lang w:val="fr-FR"/>
        </w:rPr>
        <w:t xml:space="preserve">-L'ex-riche était désemparé et ne savait que répondre. Il demanda alors </w:t>
      </w:r>
      <w:r w:rsidR="004B7A62" w:rsidRPr="006E0AFC">
        <w:rPr>
          <w:i/>
          <w:iCs/>
          <w:color w:val="660033"/>
          <w:lang w:val="fr-FR"/>
        </w:rPr>
        <w:t xml:space="preserve">: </w:t>
      </w:r>
      <w:r w:rsidRPr="006E0AFC">
        <w:rPr>
          <w:b/>
          <w:bCs/>
          <w:i/>
          <w:iCs/>
          <w:color w:val="660033"/>
          <w:lang w:val="fr-FR"/>
        </w:rPr>
        <w:t xml:space="preserve">"enseigne moi, </w:t>
      </w:r>
      <w:r w:rsidR="004B7A62" w:rsidRPr="006E0AFC">
        <w:rPr>
          <w:b/>
          <w:bCs/>
          <w:i/>
          <w:iCs/>
          <w:color w:val="660033"/>
          <w:lang w:val="fr-FR"/>
        </w:rPr>
        <w:t xml:space="preserve">toi, le </w:t>
      </w:r>
      <w:r w:rsidRPr="006E0AFC">
        <w:rPr>
          <w:b/>
          <w:bCs/>
          <w:i/>
          <w:iCs/>
          <w:color w:val="660033"/>
          <w:lang w:val="fr-FR"/>
        </w:rPr>
        <w:t>doyen des charretiers, ce qu'on fait dans un tel cas.</w:t>
      </w:r>
      <w:r w:rsidR="004B7A62" w:rsidRPr="006E0AFC">
        <w:rPr>
          <w:b/>
          <w:bCs/>
          <w:i/>
          <w:iCs/>
          <w:color w:val="660033"/>
          <w:lang w:val="fr-FR"/>
        </w:rPr>
        <w:t>"</w:t>
      </w:r>
      <w:r w:rsidRPr="006E0AFC">
        <w:rPr>
          <w:b/>
          <w:bCs/>
          <w:i/>
          <w:iCs/>
          <w:color w:val="660033"/>
          <w:lang w:val="fr-FR"/>
        </w:rPr>
        <w:t xml:space="preserve"> </w:t>
      </w:r>
    </w:p>
    <w:p w14:paraId="07B2BB86" w14:textId="191AB397" w:rsidR="004F20B9" w:rsidRPr="006E0AFC" w:rsidRDefault="004F20B9"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w:t>
      </w:r>
      <w:r w:rsidRPr="006E0AFC">
        <w:rPr>
          <w:i/>
          <w:iCs/>
          <w:color w:val="660033"/>
          <w:lang w:val="fr-FR"/>
        </w:rPr>
        <w:t>Je suis prêt à te le dévoiler, à condition que tu me jures que tu ne seras pas charretier.</w:t>
      </w:r>
      <w:r w:rsidR="004B7A62" w:rsidRPr="006E0AFC">
        <w:rPr>
          <w:i/>
          <w:iCs/>
          <w:color w:val="660033"/>
          <w:lang w:val="fr-FR"/>
        </w:rPr>
        <w:t>"</w:t>
      </w:r>
    </w:p>
    <w:p w14:paraId="39D99ABF" w14:textId="028C8D40" w:rsidR="004F20B9" w:rsidRPr="006E0AFC" w:rsidRDefault="004F20B9" w:rsidP="004B7A62">
      <w:pPr>
        <w:bidi w:val="0"/>
        <w:spacing w:after="0"/>
        <w:jc w:val="both"/>
        <w:rPr>
          <w:i/>
          <w:iCs/>
          <w:color w:val="660033"/>
          <w:lang w:val="fr-FR"/>
        </w:rPr>
      </w:pPr>
      <w:r w:rsidRPr="006E0AFC">
        <w:rPr>
          <w:i/>
          <w:iCs/>
          <w:color w:val="660033"/>
          <w:lang w:val="fr-FR"/>
        </w:rPr>
        <w:t>-</w:t>
      </w:r>
      <w:r w:rsidR="004B7A62" w:rsidRPr="006E0AFC">
        <w:rPr>
          <w:i/>
          <w:iCs/>
          <w:color w:val="660033"/>
          <w:lang w:val="fr-FR"/>
        </w:rPr>
        <w:t xml:space="preserve"> Et l'homme </w:t>
      </w:r>
      <w:r w:rsidRPr="006E0AFC">
        <w:rPr>
          <w:i/>
          <w:iCs/>
          <w:color w:val="660033"/>
          <w:lang w:val="fr-FR"/>
        </w:rPr>
        <w:t>jura.</w:t>
      </w:r>
    </w:p>
    <w:p w14:paraId="65A78144" w14:textId="77DFC7B9" w:rsidR="004F20B9" w:rsidRPr="006E0AFC" w:rsidRDefault="004F20B9" w:rsidP="004B7A62">
      <w:pPr>
        <w:bidi w:val="0"/>
        <w:spacing w:after="0"/>
        <w:jc w:val="both"/>
        <w:rPr>
          <w:i/>
          <w:iCs/>
          <w:color w:val="660033"/>
          <w:lang w:val="fr-FR"/>
        </w:rPr>
      </w:pPr>
      <w:r w:rsidRPr="006E0AFC">
        <w:rPr>
          <w:i/>
          <w:iCs/>
          <w:color w:val="660033"/>
          <w:lang w:val="fr-FR"/>
        </w:rPr>
        <w:t xml:space="preserve">- </w:t>
      </w:r>
      <w:r w:rsidR="004B7A62" w:rsidRPr="006E0AFC">
        <w:rPr>
          <w:i/>
          <w:iCs/>
          <w:color w:val="660033"/>
          <w:lang w:val="fr-FR"/>
        </w:rPr>
        <w:t>"M</w:t>
      </w:r>
      <w:r w:rsidRPr="006E0AFC">
        <w:rPr>
          <w:i/>
          <w:iCs/>
          <w:color w:val="660033"/>
          <w:lang w:val="fr-FR"/>
        </w:rPr>
        <w:t>aintenant, je vais te dévoiler ce qu'il faut faire</w:t>
      </w:r>
      <w:r w:rsidRPr="006E0AFC">
        <w:rPr>
          <w:b/>
          <w:bCs/>
          <w:i/>
          <w:iCs/>
          <w:color w:val="660033"/>
          <w:lang w:val="fr-FR"/>
        </w:rPr>
        <w:t xml:space="preserve">. Si tu es entré dans une boue aussi profonde, il n'y a pas de solution, il est impossible d'en sortir. Mais un bon charretier </w:t>
      </w:r>
      <w:r w:rsidR="002D3712" w:rsidRPr="006E0AFC">
        <w:rPr>
          <w:b/>
          <w:bCs/>
          <w:i/>
          <w:iCs/>
          <w:color w:val="660033"/>
          <w:lang w:val="fr-FR"/>
        </w:rPr>
        <w:t>n'entre pas dans une telle boue.</w:t>
      </w:r>
      <w:r w:rsidR="004B7A62" w:rsidRPr="006E0AFC">
        <w:rPr>
          <w:b/>
          <w:bCs/>
          <w:i/>
          <w:iCs/>
          <w:color w:val="660033"/>
          <w:lang w:val="fr-FR"/>
        </w:rPr>
        <w:t>"</w:t>
      </w:r>
      <w:r w:rsidR="002D3712" w:rsidRPr="006E0AFC">
        <w:rPr>
          <w:i/>
          <w:iCs/>
          <w:color w:val="660033"/>
          <w:lang w:val="fr-FR"/>
        </w:rPr>
        <w:t xml:space="preserve"> </w:t>
      </w:r>
    </w:p>
    <w:p w14:paraId="5A22461A" w14:textId="461E30D6" w:rsidR="002D3712" w:rsidRPr="006E0AFC" w:rsidRDefault="002D3712" w:rsidP="00C52827">
      <w:pPr>
        <w:bidi w:val="0"/>
        <w:jc w:val="both"/>
        <w:rPr>
          <w:i/>
          <w:iCs/>
          <w:color w:val="660033"/>
          <w:lang w:val="fr-FR"/>
        </w:rPr>
      </w:pPr>
      <w:r w:rsidRPr="006E0AFC">
        <w:rPr>
          <w:i/>
          <w:iCs/>
          <w:color w:val="660033"/>
          <w:lang w:val="fr-FR"/>
        </w:rPr>
        <w:t>Telle était la leçon du Rav de Brisk au malheureux qui avait pris une initiative qu'il ne lui appartenait pas de prendre.</w:t>
      </w:r>
    </w:p>
    <w:p w14:paraId="4ECA5A29" w14:textId="651377A9" w:rsidR="002D3712" w:rsidRPr="006E0AFC" w:rsidRDefault="002D3712" w:rsidP="00C52827">
      <w:pPr>
        <w:bidi w:val="0"/>
        <w:jc w:val="both"/>
        <w:rPr>
          <w:b/>
          <w:bCs/>
          <w:i/>
          <w:iCs/>
          <w:color w:val="660033"/>
          <w:lang w:val="fr-FR"/>
        </w:rPr>
      </w:pPr>
      <w:r w:rsidRPr="006E0AFC">
        <w:rPr>
          <w:b/>
          <w:bCs/>
          <w:i/>
          <w:iCs/>
          <w:color w:val="660033"/>
          <w:lang w:val="fr-FR"/>
        </w:rPr>
        <w:t xml:space="preserve">Le message est </w:t>
      </w:r>
      <w:r w:rsidR="004B7A62" w:rsidRPr="006E0AFC">
        <w:rPr>
          <w:b/>
          <w:bCs/>
          <w:i/>
          <w:iCs/>
          <w:color w:val="660033"/>
          <w:lang w:val="fr-FR"/>
        </w:rPr>
        <w:t xml:space="preserve">on ne peut plus </w:t>
      </w:r>
      <w:r w:rsidRPr="006E0AFC">
        <w:rPr>
          <w:b/>
          <w:bCs/>
          <w:i/>
          <w:iCs/>
          <w:color w:val="660033"/>
          <w:lang w:val="fr-FR"/>
        </w:rPr>
        <w:t>clair …</w:t>
      </w:r>
    </w:p>
    <w:p w14:paraId="414C5016" w14:textId="77777777" w:rsidR="006E0AFC" w:rsidRPr="006E0AFC" w:rsidRDefault="002D3712" w:rsidP="00C52827">
      <w:pPr>
        <w:bidi w:val="0"/>
        <w:jc w:val="both"/>
        <w:rPr>
          <w:b/>
          <w:bCs/>
          <w:i/>
          <w:iCs/>
          <w:color w:val="660033"/>
          <w:lang w:val="fr-FR"/>
        </w:rPr>
      </w:pPr>
      <w:r w:rsidRPr="006E0AFC">
        <w:rPr>
          <w:b/>
          <w:bCs/>
          <w:i/>
          <w:iCs/>
          <w:color w:val="660033"/>
          <w:lang w:val="fr-FR"/>
        </w:rPr>
        <w:t xml:space="preserve">Ceux qui ont pris les initiatives qui nous ont amené à la situation présente, contre les protestations et suggestions constructives des Grands de la Torah il y a un siècle, n'étaient pas dignes d'être </w:t>
      </w:r>
      <w:r w:rsidR="004B7A62" w:rsidRPr="006E0AFC">
        <w:rPr>
          <w:b/>
          <w:bCs/>
          <w:i/>
          <w:iCs/>
          <w:color w:val="660033"/>
          <w:lang w:val="fr-FR"/>
        </w:rPr>
        <w:t xml:space="preserve">des </w:t>
      </w:r>
      <w:r w:rsidRPr="006E0AFC">
        <w:rPr>
          <w:b/>
          <w:bCs/>
          <w:i/>
          <w:iCs/>
          <w:color w:val="660033"/>
          <w:lang w:val="fr-FR"/>
        </w:rPr>
        <w:t xml:space="preserve">"charretiers". </w:t>
      </w:r>
    </w:p>
    <w:p w14:paraId="707E786A" w14:textId="63F82264" w:rsidR="002D3712" w:rsidRPr="006E0AFC" w:rsidRDefault="002D3712" w:rsidP="006E0AFC">
      <w:pPr>
        <w:bidi w:val="0"/>
        <w:jc w:val="both"/>
        <w:rPr>
          <w:b/>
          <w:bCs/>
          <w:i/>
          <w:iCs/>
          <w:color w:val="660033"/>
          <w:lang w:val="fr-FR"/>
        </w:rPr>
      </w:pPr>
      <w:r w:rsidRPr="006E0AFC">
        <w:rPr>
          <w:b/>
          <w:bCs/>
          <w:i/>
          <w:iCs/>
          <w:color w:val="660033"/>
          <w:lang w:val="fr-FR"/>
        </w:rPr>
        <w:t>Maintenant que nous sommes dans la boue où ils nous ont amenés, il ne nous reste qu'à nous tourner vers Hachem et Sa Torah, et prier pour la Gueoula (Délivrance) …</w:t>
      </w:r>
    </w:p>
    <w:p w14:paraId="6D8206FF" w14:textId="30536990" w:rsidR="004B7A62" w:rsidRPr="006E0AFC" w:rsidRDefault="004B7A62" w:rsidP="004B7A62">
      <w:pPr>
        <w:bidi w:val="0"/>
        <w:jc w:val="both"/>
        <w:rPr>
          <w:i/>
          <w:iCs/>
          <w:color w:val="660033"/>
          <w:lang w:val="fr-FR"/>
        </w:rPr>
      </w:pPr>
    </w:p>
    <w:sectPr w:rsidR="004B7A62" w:rsidRPr="006E0AFC" w:rsidSect="006E0AFC">
      <w:pgSz w:w="11906" w:h="16838" w:code="9"/>
      <w:pgMar w:top="567" w:right="1418" w:bottom="1531" w:left="1418"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F5"/>
    <w:rsid w:val="000B0EC2"/>
    <w:rsid w:val="00186B61"/>
    <w:rsid w:val="001D5507"/>
    <w:rsid w:val="002D3712"/>
    <w:rsid w:val="0030178C"/>
    <w:rsid w:val="00303497"/>
    <w:rsid w:val="003056EB"/>
    <w:rsid w:val="004B7A62"/>
    <w:rsid w:val="004F20B9"/>
    <w:rsid w:val="006E0AFC"/>
    <w:rsid w:val="00702E38"/>
    <w:rsid w:val="0083179E"/>
    <w:rsid w:val="009426F5"/>
    <w:rsid w:val="00B34290"/>
    <w:rsid w:val="00C52827"/>
    <w:rsid w:val="00D607B9"/>
    <w:rsid w:val="00D82121"/>
    <w:rsid w:val="00F578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9E56"/>
  <w15:chartTrackingRefBased/>
  <w15:docId w15:val="{622DE706-537A-4C14-925C-91F8937F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9426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426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426F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426F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426F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426F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426F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426F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426F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6F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426F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426F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426F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426F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426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426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426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426F5"/>
    <w:rPr>
      <w:rFonts w:eastAsiaTheme="majorEastAsia" w:cstheme="majorBidi"/>
      <w:color w:val="272727" w:themeColor="text1" w:themeTint="D8"/>
    </w:rPr>
  </w:style>
  <w:style w:type="paragraph" w:styleId="Titre">
    <w:name w:val="Title"/>
    <w:basedOn w:val="Normal"/>
    <w:next w:val="Normal"/>
    <w:link w:val="TitreCar"/>
    <w:uiPriority w:val="10"/>
    <w:qFormat/>
    <w:rsid w:val="00942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26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26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26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426F5"/>
    <w:pPr>
      <w:spacing w:before="160"/>
      <w:jc w:val="center"/>
    </w:pPr>
    <w:rPr>
      <w:i/>
      <w:iCs/>
      <w:color w:val="404040" w:themeColor="text1" w:themeTint="BF"/>
    </w:rPr>
  </w:style>
  <w:style w:type="character" w:customStyle="1" w:styleId="CitationCar">
    <w:name w:val="Citation Car"/>
    <w:basedOn w:val="Policepardfaut"/>
    <w:link w:val="Citation"/>
    <w:uiPriority w:val="29"/>
    <w:rsid w:val="009426F5"/>
    <w:rPr>
      <w:i/>
      <w:iCs/>
      <w:color w:val="404040" w:themeColor="text1" w:themeTint="BF"/>
    </w:rPr>
  </w:style>
  <w:style w:type="paragraph" w:styleId="Paragraphedeliste">
    <w:name w:val="List Paragraph"/>
    <w:basedOn w:val="Normal"/>
    <w:uiPriority w:val="34"/>
    <w:qFormat/>
    <w:rsid w:val="009426F5"/>
    <w:pPr>
      <w:ind w:left="720"/>
      <w:contextualSpacing/>
    </w:pPr>
  </w:style>
  <w:style w:type="character" w:styleId="Accentuationintense">
    <w:name w:val="Intense Emphasis"/>
    <w:basedOn w:val="Policepardfaut"/>
    <w:uiPriority w:val="21"/>
    <w:qFormat/>
    <w:rsid w:val="009426F5"/>
    <w:rPr>
      <w:i/>
      <w:iCs/>
      <w:color w:val="2F5496" w:themeColor="accent1" w:themeShade="BF"/>
    </w:rPr>
  </w:style>
  <w:style w:type="paragraph" w:styleId="Citationintense">
    <w:name w:val="Intense Quote"/>
    <w:basedOn w:val="Normal"/>
    <w:next w:val="Normal"/>
    <w:link w:val="CitationintenseCar"/>
    <w:uiPriority w:val="30"/>
    <w:qFormat/>
    <w:rsid w:val="009426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426F5"/>
    <w:rPr>
      <w:i/>
      <w:iCs/>
      <w:color w:val="2F5496" w:themeColor="accent1" w:themeShade="BF"/>
    </w:rPr>
  </w:style>
  <w:style w:type="character" w:styleId="Rfrenceintense">
    <w:name w:val="Intense Reference"/>
    <w:basedOn w:val="Policepardfaut"/>
    <w:uiPriority w:val="32"/>
    <w:qFormat/>
    <w:rsid w:val="009426F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852</Words>
  <Characters>4261</Characters>
  <Application>Microsoft Office Word</Application>
  <DocSecurity>0</DocSecurity>
  <Lines>35</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2</cp:revision>
  <dcterms:created xsi:type="dcterms:W3CDTF">2026-07-14T20:40:00Z</dcterms:created>
  <dcterms:modified xsi:type="dcterms:W3CDTF">2026-07-14T20:40:00Z</dcterms:modified>
</cp:coreProperties>
</file>